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stavební výroby</w:t>
      </w:r>
      <w:bookmarkEnd w:id="1"/>
    </w:p>
    <w:p>
      <w:pPr/>
      <w:r>
        <w:rPr/>
        <w:t xml:space="preserve">Dispečer stavební výroby řídí stavební výrobu nebo provoz dle operativních plánů formou dispečerských příkazů.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Civil engineering controller, Dispečer provozu, Stavební technik provozní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Sledování a kontrola plnění operativních plánů a zajišťování případných technických nebo technologických změn podle aktuálních podmínek.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provozu.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a provozních příkazů, kapacitní plánování.</w:t>
      </w:r>
    </w:p>
    <w:p>
      <w:pPr>
        <w:numPr>
          <w:ilvl w:val="0"/>
          <w:numId w:val="5"/>
        </w:numPr>
      </w:pPr>
      <w:r>
        <w:rPr/>
        <w:t xml:space="preserve">Kontrola průběhu stavební výroby, montáže nebo provozu dle stanoveného harmonogramu.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stavební výroby nebo provozu.</w:t>
      </w:r>
    </w:p>
    <w:p>
      <w:pPr>
        <w:numPr>
          <w:ilvl w:val="0"/>
          <w:numId w:val="5"/>
        </w:numPr>
      </w:pPr>
      <w:r>
        <w:rPr/>
        <w:t xml:space="preserve">Optimalizace využívání výrobních kapacit.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Zpracovávání provozní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Dispečeři stavební výroby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stavební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EE5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stavební výroby</dc:title>
  <dc:description>Dispečer stavební výroby řídí stavební výrobu nebo provoz dle operativních plánů formou dispečerských příkazů. </dc:description>
  <dc:subject/>
  <cp:keywords/>
  <cp:category>Povolání</cp:category>
  <cp:lastModifiedBy/>
  <dcterms:created xsi:type="dcterms:W3CDTF">2017-11-22T09:27:41+01:00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