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technik lesník</w:t>
      </w:r>
      <w:bookmarkEnd w:id="1"/>
    </w:p>
    <w:p>
      <w:pPr/>
      <w:r>
        <w:rPr/>
        <w:t xml:space="preserve">Lesní technik lesník plánuje lesnické činnosti na spravovaném úseku při dodržení lesního hospodářského plánu (závazných ustanovení 
lesního hospodářského plánu), dále zejména lesního zákona a zákona o ochraně přírody a dalších předpisů vztahujících se k předmětnému oboru.
Řídí podřízené specialisty pro lesnické činnosti tak, aby tyto činnosti byly provedeny s maximální efektivností při dodržení zásad principů trvale udržitelného hospodaření v lesích.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Lesní technik školkař, Lesní technik myslivec, Lesní technik taxátor, Lesní technik lesník pro pěstební činnost, Lesní technik pro obchod, expedici a dopravu dříví, Lesní technik lesník pro těžební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personální agendy podřízených.</w:t>
      </w:r>
    </w:p>
    <w:p>
      <w:pPr>
        <w:numPr>
          <w:ilvl w:val="0"/>
          <w:numId w:val="5"/>
        </w:numPr>
      </w:pPr>
      <w:r>
        <w:rPr/>
        <w:t xml:space="preserve">Vedení docházky a evidence provedených činností podřízených zaměstnanců.</w:t>
      </w:r>
    </w:p>
    <w:p>
      <w:pPr>
        <w:numPr>
          <w:ilvl w:val="0"/>
          <w:numId w:val="5"/>
        </w:numPr>
      </w:pPr>
      <w:r>
        <w:rPr/>
        <w:t xml:space="preserve">Návrh a realizace ročního plánu lesnických činností podle množstevních technických jednotek včetně určení časovosti provedení jednotlivých činností s ohledem na finanční plán.</w:t>
      </w:r>
    </w:p>
    <w:p>
      <w:pPr>
        <w:numPr>
          <w:ilvl w:val="0"/>
          <w:numId w:val="5"/>
        </w:numPr>
      </w:pPr>
      <w:r>
        <w:rPr/>
        <w:t xml:space="preserve">Návrh a realizace ročního plánu mysliveckého hospodaření.</w:t>
      </w:r>
    </w:p>
    <w:p>
      <w:pPr>
        <w:numPr>
          <w:ilvl w:val="0"/>
          <w:numId w:val="5"/>
        </w:numPr>
      </w:pPr>
      <w:r>
        <w:rPr/>
        <w:t xml:space="preserve">Vedení lesní hospodářské evidence.</w:t>
      </w:r>
    </w:p>
    <w:p>
      <w:pPr>
        <w:numPr>
          <w:ilvl w:val="0"/>
          <w:numId w:val="5"/>
        </w:numPr>
      </w:pPr>
      <w:r>
        <w:rPr/>
        <w:t xml:space="preserve">Uzavírání smluv na prodej dříví popř. těžebních zbytků a sadebního materiálu v souladu s vypracovaným lesním hospodářským plánem a ročními projekty lesnických činností. Koordinace činnosti taxátorů při vyhotovení lesních hospodářských plánů.</w:t>
      </w:r>
    </w:p>
    <w:p>
      <w:pPr>
        <w:numPr>
          <w:ilvl w:val="0"/>
          <w:numId w:val="5"/>
        </w:numPr>
      </w:pPr>
      <w:r>
        <w:rPr/>
        <w:t xml:space="preserve">Vyhotovení lesních hospodářských plánů dle platné legislativy a zadání zadavatele.</w:t>
      </w:r>
    </w:p>
    <w:p>
      <w:pPr>
        <w:numPr>
          <w:ilvl w:val="0"/>
          <w:numId w:val="5"/>
        </w:numPr>
      </w:pPr>
      <w:r>
        <w:rPr/>
        <w:t xml:space="preserve">Pravidelné proškolení podřízených zaměstnanců v oblasti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lesnictví a myslivosti (CZ-ISCO 3143)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8FF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technik lesník</dc:title>
  <dc:description>Lesní technik lesník plánuje lesnické činnosti na spravovaném úseku při dodržení lesního hospodářského plánu (závazných ustanovení 
lesního hospodářského plánu), dále zejména lesního zákona a zákona o ochraně přírody a dalších předpisů vztahujících se k předmětnému oboru.
Řídí podřízené specialisty pro lesnické činnosti tak, aby tyto činnosti byly provedeny s maximální efektivností při dodržení zásad principů trvale udržitelného hospodaření v lesích. </dc:description>
  <dc:subject/>
  <cp:keywords/>
  <cp:category>Povolání</cp:category>
  <cp:lastModifiedBy/>
  <dcterms:created xsi:type="dcterms:W3CDTF">2017-11-22T09:27:19+01:00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