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Modelář ve slévárenství</w:t>
      </w:r>
      <w:bookmarkEnd w:id="1"/>
    </w:p>
    <w:p>
      <w:pPr/>
      <w:r>
        <w:rPr/>
        <w:t xml:space="preserve">Modelář ve slévárenství zhotovuje modely a modelová zařízení, podle nichž jsou vyráběny formy pro odlévání odlitků.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Pattern maker, Core maker, Core moulder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složitých modelů, modelových zařízení.</w:t>
      </w:r>
    </w:p>
    <w:p>
      <w:pPr>
        <w:numPr>
          <w:ilvl w:val="0"/>
          <w:numId w:val="5"/>
        </w:numPr>
      </w:pPr>
      <w:r>
        <w:rPr/>
        <w:t xml:space="preserve">Obrábění modelů nebo jejich dílů a jaderníků ze dřeva, plastů a kovů na soustruzích, frézách a dalších obráběcích strojích.</w:t>
      </w:r>
    </w:p>
    <w:p>
      <w:pPr>
        <w:numPr>
          <w:ilvl w:val="0"/>
          <w:numId w:val="5"/>
        </w:numPr>
      </w:pPr>
      <w:r>
        <w:rPr/>
        <w:t xml:space="preserve">Zhotovování speciálních modelů a modelových konstrukcí pro potřeby vývoje nových strojů a součástí nebo nových technologií.</w:t>
      </w:r>
    </w:p>
    <w:p>
      <w:pPr>
        <w:numPr>
          <w:ilvl w:val="0"/>
          <w:numId w:val="5"/>
        </w:numPr>
      </w:pPr>
      <w:r>
        <w:rPr/>
        <w:t xml:space="preserve">Odlévání modelů nebo jejich dílů a jaderníků z licích pryskyřic do forem, laminování.</w:t>
      </w:r>
    </w:p>
    <w:p>
      <w:pPr>
        <w:numPr>
          <w:ilvl w:val="0"/>
          <w:numId w:val="5"/>
        </w:numPr>
      </w:pPr>
      <w:r>
        <w:rPr/>
        <w:t xml:space="preserve">Opravy a úpravy již zhotovených modelů.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a technologického vybavení a provádění 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Modeláři slévárenští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Modelář/modelářka ve slévárenství (21-025-H)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kovových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opravy zhotovených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technického vybavení modelárny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(např. konvenčních frézek, soustruhů, vrtaček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modelárny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výroby modelu pro slévárenskou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(např. elektrickým)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podle třídy přesnosti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5F37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Modelář ve slévárenství</dc:title>
  <dc:description>Modelář ve slévárenství zhotovuje modely a modelová zařízení, podle nichž jsou vyráběny formy pro odlévání odlitků.</dc:description>
  <dc:subject/>
  <cp:keywords/>
  <cp:category>Povolání</cp:category>
  <cp:lastModifiedBy/>
  <dcterms:created xsi:type="dcterms:W3CDTF">2017-11-22T09:24:34+01:00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