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návrhář</w:t>
      </w:r>
      <w:bookmarkEnd w:id="1"/>
    </w:p>
    <w:p>
      <w:pPr/>
      <w:r>
        <w:rPr/>
        <w:t xml:space="preserve">Samostatný textilní návrhář navrhuje nové vzory a kolekce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návrhář textilií, Designér, Průmyslový designer,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podílení se na vytváření nové kolekce.</w:t>
      </w:r>
    </w:p>
    <w:p>
      <w:pPr>
        <w:numPr>
          <w:ilvl w:val="0"/>
          <w:numId w:val="5"/>
        </w:numPr>
      </w:pPr>
      <w:r>
        <w:rPr/>
        <w:t xml:space="preserve">Zpracování dílčích podkladů a vzorků dle pokynů vycházejících ze zadávacích podmínek trendů.</w:t>
      </w:r>
    </w:p>
    <w:p>
      <w:pPr>
        <w:numPr>
          <w:ilvl w:val="0"/>
          <w:numId w:val="5"/>
        </w:numPr>
      </w:pPr>
      <w:r>
        <w:rPr/>
        <w:t xml:space="preserve">Aktivní podíl na zpracování témat.</w:t>
      </w:r>
    </w:p>
    <w:p>
      <w:pPr>
        <w:numPr>
          <w:ilvl w:val="0"/>
          <w:numId w:val="5"/>
        </w:numPr>
      </w:pPr>
      <w:r>
        <w:rPr/>
        <w:t xml:space="preserve">Realizace trendových témat na nových a efektivních materiálech.</w:t>
      </w:r>
    </w:p>
    <w:p>
      <w:pPr>
        <w:numPr>
          <w:ilvl w:val="0"/>
          <w:numId w:val="5"/>
        </w:numPr>
      </w:pPr>
      <w:r>
        <w:rPr/>
        <w:t xml:space="preserve">Aktivní podíl na navrhování nových vzorů – dezénů.</w:t>
      </w:r>
    </w:p>
    <w:p>
      <w:pPr>
        <w:numPr>
          <w:ilvl w:val="0"/>
          <w:numId w:val="5"/>
        </w:numPr>
      </w:pPr>
      <w:r>
        <w:rPr/>
        <w:t xml:space="preserve">Sledování technologických postupů při realizaci návrhu.</w:t>
      </w:r>
    </w:p>
    <w:p>
      <w:pPr>
        <w:numPr>
          <w:ilvl w:val="0"/>
          <w:numId w:val="5"/>
        </w:numPr>
      </w:pPr>
      <w:r>
        <w:rPr/>
        <w:t xml:space="preserve">Příprava podkladů pro tvorbu velkoobchodních cen.</w:t>
      </w:r>
    </w:p>
    <w:p>
      <w:pPr>
        <w:numPr>
          <w:ilvl w:val="0"/>
          <w:numId w:val="5"/>
        </w:numPr>
      </w:pPr>
      <w:r>
        <w:rPr/>
        <w:t xml:space="preserve">Evidence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E7B4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návrhář</dc:title>
  <dc:description>Samostatný textilní návrhář navrhuje nové vzory a kolekce textilií.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