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Svářečský inženýr</w:t>
      </w:r>
      <w:bookmarkEnd w:id="1"/>
    </w:p>
    <w:p>
      <w:pPr/>
      <w:r>
        <w:rPr/>
        <w:t xml:space="preserve">Svářečský inženýr řídí oblast svařování kovů a plastů v organizaci včetně vytváření nových technologií a postupů svařování, u kterých jsou požadovány vyšší technické znalosti dle ČSN EN a vyšší požadavky na jakost dle ČSN 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spojování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Svářečský dozor.</w:t>
      </w:r>
    </w:p>
    <w:p>
      <w:pPr>
        <w:numPr>
          <w:ilvl w:val="0"/>
          <w:numId w:val="5"/>
        </w:numPr>
      </w:pPr>
      <w:r>
        <w:rPr/>
        <w:t xml:space="preserve">Tvorba svařovací technologie a postupů svařování kovů a plastů.</w:t>
      </w:r>
    </w:p>
    <w:p>
      <w:pPr>
        <w:numPr>
          <w:ilvl w:val="0"/>
          <w:numId w:val="5"/>
        </w:numPr>
      </w:pPr>
      <w:r>
        <w:rPr/>
        <w:t xml:space="preserve">Zajištění chodu svařovacích zařízení v organizaci.</w:t>
      </w:r>
    </w:p>
    <w:p>
      <w:pPr>
        <w:numPr>
          <w:ilvl w:val="0"/>
          <w:numId w:val="5"/>
        </w:numPr>
      </w:pPr>
      <w:r>
        <w:rPr/>
        <w:t xml:space="preserve">Provádění analýz a spolupráce na nových technických řešení procesu svařování.</w:t>
      </w:r>
    </w:p>
    <w:p>
      <w:pPr>
        <w:numPr>
          <w:ilvl w:val="0"/>
          <w:numId w:val="5"/>
        </w:numPr>
      </w:pPr>
      <w:r>
        <w:rPr/>
        <w:t xml:space="preserve">Zajišťování technologických změn.</w:t>
      </w:r>
    </w:p>
    <w:p>
      <w:pPr>
        <w:numPr>
          <w:ilvl w:val="0"/>
          <w:numId w:val="5"/>
        </w:numPr>
      </w:pPr>
      <w:r>
        <w:rPr/>
        <w:t xml:space="preserve">Podílení se na řešení výzkumných úkolů v oblasti svařování kovů a plastů.</w:t>
      </w:r>
    </w:p>
    <w:p>
      <w:pPr>
        <w:numPr>
          <w:ilvl w:val="0"/>
          <w:numId w:val="5"/>
        </w:numPr>
      </w:pPr>
      <w:r>
        <w:rPr/>
        <w:t xml:space="preserve">Studium nových poznatků v oboru svařování kovů a plastů.</w:t>
      </w:r>
    </w:p>
    <w:p>
      <w:pPr>
        <w:numPr>
          <w:ilvl w:val="0"/>
          <w:numId w:val="5"/>
        </w:numPr>
      </w:pPr>
      <w:r>
        <w:rPr/>
        <w:t xml:space="preserve">Stanovování způsobu kontroly jakosti a technických zkoušek.</w:t>
      </w:r>
    </w:p>
    <w:p>
      <w:pPr>
        <w:numPr>
          <w:ilvl w:val="0"/>
          <w:numId w:val="5"/>
        </w:numPr>
      </w:pPr>
      <w:r>
        <w:rPr/>
        <w:t xml:space="preserve">Provádění technického dozoru na pracovištích.</w:t>
      </w:r>
    </w:p>
    <w:p>
      <w:pPr>
        <w:numPr>
          <w:ilvl w:val="0"/>
          <w:numId w:val="5"/>
        </w:numPr>
      </w:pPr>
      <w:r>
        <w:rPr/>
        <w:t xml:space="preserve">Kontrola dodržování technologie a postupů svařování.</w:t>
      </w:r>
    </w:p>
    <w:p>
      <w:pPr>
        <w:numPr>
          <w:ilvl w:val="0"/>
          <w:numId w:val="5"/>
        </w:numPr>
      </w:pPr>
      <w:r>
        <w:rPr/>
        <w:t xml:space="preserve">Tvorba norem a směrnic pro svařování kovů.</w:t>
      </w:r>
    </w:p>
    <w:p>
      <w:pPr>
        <w:numPr>
          <w:ilvl w:val="0"/>
          <w:numId w:val="5"/>
        </w:numPr>
      </w:pPr>
      <w:r>
        <w:rPr/>
        <w:t xml:space="preserve">Vedení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Strojní inženýři kontroly a řízení kvality</w:t>
      </w:r>
    </w:p>
    <w:p>
      <w:pPr>
        <w:numPr>
          <w:ilvl w:val="0"/>
          <w:numId w:val="5"/>
        </w:numPr>
      </w:pPr>
      <w:r>
        <w:rPr/>
        <w:t xml:space="preserve">Strojní inženýři technologové, normovači</w:t>
      </w:r>
    </w:p>
    <w:p>
      <w:pPr>
        <w:numPr>
          <w:ilvl w:val="0"/>
          <w:numId w:val="5"/>
        </w:numPr>
      </w:pPr>
      <w:r>
        <w:rPr/>
        <w:t xml:space="preserve">Strojní inženýři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Strojní inženýři (CZ-ISCO 2144)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132 879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115 730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123 344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109 378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95 280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106 891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93 252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102 915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75 492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21443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technologové, normovači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21445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Strojní inženýři kontroly a řízení kvality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68 647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2144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inženýři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strojírenská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2303T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chemické a procesní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2807T</w:t>
            </w:r>
          </w:p>
        </w:tc>
      </w:tr>
    </w:tbl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Certifikát Evropský/mezinárodní svářečský inženýr (IWE/EWE - European / International Welding Engeneer) dle DOC IAB 251 (IAB – International authorisation board)</w:t>
      </w:r>
    </w:p>
    <w:p>
      <w:pPr>
        <w:numPr>
          <w:ilvl w:val="0"/>
          <w:numId w:val="5"/>
        </w:numPr>
      </w:pPr>
      <w:r>
        <w:rPr/>
        <w:t xml:space="preserve">povinné - Certifikát Mezinárodní svářečský inspektor (IWIP - European Welding Inspection Personel) dle DOC IAB-041-2001/EWF-450 (IAB – International authorisation board) (Evropské svářečské federace - European Welding Federation)</w:t>
      </w:r>
    </w:p>
    <w:p>
      <w:pPr>
        <w:numPr>
          <w:ilvl w:val="0"/>
          <w:numId w:val="5"/>
        </w:numPr>
      </w:pPr>
      <w:r>
        <w:rPr/>
        <w:t xml:space="preserve">doporučené - Kontrolor svarových spojů pro nedestruktivní zkoušení – vizuální kontrolu (NDT VT - Non Destructive Testing – Visual Testing) dle ČSN EN ISO 9712 a ČSN EN 13100-1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norem a směrnic pro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e74.D.3516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a řízení komplexních technologických postupů a technických podmínek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provádění technických zkoušek a jakosti svarových spojů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e74.Z.1126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kontroly a jakosti svářečských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svařování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69D73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Svářečský inženýr</dc:title>
  <dc:description>Svářečský inženýr řídí oblast svařování kovů a plastů v organizaci včetně vytváření nových technologií a postupů svařování, u kterých jsou požadovány vyšší technické znalosti dle ČSN EN a vyšší požadavky na jakost dle ČSN EN.</dc:description>
  <dc:subject/>
  <cp:keywords/>
  <cp:category>Povolání</cp:category>
  <cp:lastModifiedBy/>
  <dcterms:created xsi:type="dcterms:W3CDTF">2017-11-22T09:20:00+01:00</dcterms:created>
  <dcterms:modified xsi:type="dcterms:W3CDTF">2017-11-22T09:20:00+01:00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