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Sklář</w:t>
      </w:r>
      <w:bookmarkEnd w:id="1"/>
    </w:p>
    <w:p>
      <w:pPr/>
      <w:r>
        <w:rPr/>
        <w:t xml:space="preserve">Sklář zhotovuje výrobky z dutého, lisovaného a technického skla.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Glassmaker, Glass-blower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Sklář lisovaného skla, Sklář dutého skla, Sklář technického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Tvarování výrobků ze skloviny rozfukováním a foukáním z volné ruky nebo do forem.</w:t>
      </w:r>
    </w:p>
    <w:p>
      <w:pPr>
        <w:numPr>
          <w:ilvl w:val="0"/>
          <w:numId w:val="5"/>
        </w:numPr>
      </w:pPr>
      <w:r>
        <w:rPr/>
        <w:t xml:space="preserve">Tvarování výrobků ze skloviny roztáčením, nalepováním a vrstvením skel.</w:t>
      </w:r>
    </w:p>
    <w:p>
      <w:pPr>
        <w:numPr>
          <w:ilvl w:val="0"/>
          <w:numId w:val="5"/>
        </w:numPr>
      </w:pPr>
      <w:r>
        <w:rPr/>
        <w:t xml:space="preserve">Tvarování výrobků z různých druhů skloviny vícenásobným přejímáním a podjímáním.</w:t>
      </w:r>
    </w:p>
    <w:p>
      <w:pPr>
        <w:numPr>
          <w:ilvl w:val="0"/>
          <w:numId w:val="5"/>
        </w:numPr>
      </w:pPr>
      <w:r>
        <w:rPr/>
        <w:t xml:space="preserve">Zhotovování výrobků z technického skla, např. zkumavek, kapilár, skleněného potrubí, armatur.</w:t>
      </w:r>
    </w:p>
    <w:p>
      <w:pPr>
        <w:numPr>
          <w:ilvl w:val="0"/>
          <w:numId w:val="5"/>
        </w:numPr>
      </w:pPr>
      <w:r>
        <w:rPr/>
        <w:t xml:space="preserve">Obsluha lisovacích strojů na výrobu skleněných a ozdobných předmětů.</w:t>
      </w:r>
    </w:p>
    <w:p>
      <w:pPr>
        <w:numPr>
          <w:ilvl w:val="0"/>
          <w:numId w:val="5"/>
        </w:numPr>
      </w:pPr>
      <w:r>
        <w:rPr/>
        <w:t xml:space="preserve">Přilepování a leštění výrobků ohněm včetně seřizování ohně.</w:t>
      </w:r>
    </w:p>
    <w:p>
      <w:pPr>
        <w:numPr>
          <w:ilvl w:val="0"/>
          <w:numId w:val="5"/>
        </w:numPr>
      </w:pPr>
      <w:r>
        <w:rPr/>
        <w:t xml:space="preserve">Tvarování sklářských výrobků uměleckého charakteru ve spolupráci s výtvarníkem a podle přání zákazníka.</w:t>
      </w:r>
    </w:p>
    <w:p>
      <w:pPr>
        <w:numPr>
          <w:ilvl w:val="0"/>
          <w:numId w:val="5"/>
        </w:numPr>
      </w:pPr>
      <w:r>
        <w:rPr/>
        <w:t xml:space="preserve">Seřizování, ošetřování, údržba a drobné opravy sklářských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Skláři dutého, lisovaného a technického skla</w:t>
      </w:r>
    </w:p>
    <w:p>
      <w:pPr>
        <w:numPr>
          <w:ilvl w:val="0"/>
          <w:numId w:val="5"/>
        </w:numPr>
      </w:pPr>
      <w:r>
        <w:rPr/>
        <w:t xml:space="preserve">Skláři, brusiči skla, výrobci bižuterie a skleněných ozdob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7315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Skláři, brusiči skla a pracovníci při konečné úpravě skla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http://data.europa.eu/esco/isco/C7315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Sklář - výrobce a zušlechťovatel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28-58-H/01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9" w:name="_Toc9"/>
      <w:r>
        <w:t>Kompetenční požadavky</w:t>
      </w:r>
      <w:bookmarkEnd w:id="9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0" w:name="_Toc10"/>
      <w:r>
        <w:t>Digitální kompetence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D4753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Sklář</dc:title>
  <dc:description>Sklář zhotovuje výrobky z dutého, lisovaného a technického skla.</dc:description>
  <dc:subject/>
  <cp:keywords/>
  <cp:category>Povolání</cp:category>
  <cp:lastModifiedBy/>
  <dcterms:created xsi:type="dcterms:W3CDTF">2017-11-22T09:08:17+01:00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