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mechanických zábran</w:t>
      </w:r>
      <w:bookmarkEnd w:id="1"/>
    </w:p>
    <w:p>
      <w:pPr/>
      <w:r>
        <w:rPr/>
        <w:t xml:space="preserve">Montér mechanických zábran provádí montáž, údržbu, revizi, opravy a správu mechanických bezpečnostních zábranných systémů, které dodatečně zvyšují účinnost běžných standardů zabezpečení majetku a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Zámkař, Montér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Zpracování jednoduchých náčrtků k doplnění pracovních postupů pro výrobu jednoduchých kovodělných výrobků.</w:t>
      </w:r>
    </w:p>
    <w:p>
      <w:pPr>
        <w:numPr>
          <w:ilvl w:val="0"/>
          <w:numId w:val="5"/>
        </w:numPr>
      </w:pPr>
      <w:r>
        <w:rPr/>
        <w:t xml:space="preserve">Stanovení pracovních kroků, prostředků, pomůcek a metod k výrobě, montáži a servisu mechanických zábran.</w:t>
      </w:r>
    </w:p>
    <w:p>
      <w:pPr>
        <w:numPr>
          <w:ilvl w:val="0"/>
          <w:numId w:val="5"/>
        </w:numPr>
      </w:pPr>
      <w:r>
        <w:rPr/>
        <w:t xml:space="preserve">Montáž, opravy a výroba mechanických zábran v souladu s platnými normami a předpisy.</w:t>
      </w:r>
    </w:p>
    <w:p>
      <w:pPr>
        <w:numPr>
          <w:ilvl w:val="0"/>
          <w:numId w:val="5"/>
        </w:numPr>
      </w:pPr>
      <w:r>
        <w:rPr/>
        <w:t xml:space="preserve">Instalace zařízení napájeného bezpečným napětím.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strojů a zařízení (kromě přesných strojů)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mechanických zábran (69-045-H)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náčrtků k doplnění pracovních postupů pro výrobu jednoduchých kovodělných výrobků a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a výroba mechanických zábran v souladu s platnými normami a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napájeného bezpečným napětím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a výroba mechanických zábran v souladu s platnými normami a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jednotlivých mechanických zabezpečení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7EBF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mechanických zábran</dc:title>
  <dc:description>Montér mechanických zábran provádí montáž, údržbu, revizi, opravy a správu mechanických bezpečnostních zábranných systémů, které dodatečně zvyšují účinnost běžných standardů zabezpečení majetku a osob.</dc:description>
  <dc:subject/>
  <cp:keywords/>
  <cp:category>Specializace</cp:category>
  <cp:lastModifiedBy/>
  <dcterms:created xsi:type="dcterms:W3CDTF">2017-11-22T09:17:39+01:00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