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pásových traktorů</w:t>
      </w:r>
      <w:bookmarkEnd w:id="1"/>
    </w:p>
    <w:p>
      <w:pPr/>
      <w:r>
        <w:rPr/>
        <w:t xml:space="preserve">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pásových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pásového dozeru, traktoru s radlicí podle množství a druhu materiálu.</w:t>
      </w:r>
    </w:p>
    <w:p>
      <w:pPr>
        <w:numPr>
          <w:ilvl w:val="0"/>
          <w:numId w:val="5"/>
        </w:numPr>
      </w:pPr>
      <w:r>
        <w:rPr/>
        <w:t xml:space="preserve">Prohlídka terénu (pracoviště),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pásového dozeru a traktoru s dozerovou radlicí.</w:t>
      </w:r>
    </w:p>
    <w:p>
      <w:pPr>
        <w:numPr>
          <w:ilvl w:val="0"/>
          <w:numId w:val="5"/>
        </w:numPr>
      </w:pPr>
      <w:r>
        <w:rPr/>
        <w:t xml:space="preserve">Řízení pásového dozeru nebo traktoru s radlicí.</w:t>
      </w:r>
    </w:p>
    <w:p>
      <w:pPr>
        <w:numPr>
          <w:ilvl w:val="0"/>
          <w:numId w:val="5"/>
        </w:numPr>
      </w:pPr>
      <w:r>
        <w:rPr/>
        <w:t xml:space="preserve">Kontrola provedené práce po etapách dle projektové dokumentace.</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g12.D.1002</w:t>
            </w:r>
          </w:p>
        </w:tc>
        <w:tc>
          <w:tcPr>
            <w:tcW w:w="3000" w:type="dxa"/>
          </w:tcPr>
          <w:p>
            <w:pPr/>
            <w:r>
              <w:rPr/>
              <w:t xml:space="preserve">Volba postupu práce a technologických podmínek při těžbě zeminy a přemisťování materiálu za použití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e63.D.2940</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g12.B.1002</w:t>
            </w:r>
          </w:p>
        </w:tc>
        <w:tc>
          <w:tcPr>
            <w:tcW w:w="3000" w:type="dxa"/>
          </w:tcPr>
          <w:p>
            <w:pPr/>
            <w:r>
              <w:rPr/>
              <w:t xml:space="preserve">Nastavení pásových dozerů a traktorů s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g12.B.1006</w:t>
            </w:r>
          </w:p>
        </w:tc>
        <w:tc>
          <w:tcPr>
            <w:tcW w:w="3000" w:type="dxa"/>
          </w:tcPr>
          <w:p>
            <w:pPr/>
            <w:r>
              <w:rPr/>
              <w:t xml:space="preserve">Řízení a obsluha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g12.B.1004</w:t>
            </w:r>
          </w:p>
        </w:tc>
        <w:tc>
          <w:tcPr>
            <w:tcW w:w="3000" w:type="dxa"/>
          </w:tcPr>
          <w:p>
            <w:pPr/>
            <w:r>
              <w:rPr/>
              <w:t xml:space="preserve">Ošetření a údržba pásových dozerů a traktorů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1178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pásových traktorů</dc:title>
  <dc:description>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2017-11-22T09:17:01+01:00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