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pro obchod, expedici a dopravu dříví</w:t>
      </w:r>
      <w:bookmarkEnd w:id="1"/>
    </w:p>
    <w:p>
      <w:pPr/>
      <w:r>
        <w:rPr/>
        <w:t xml:space="preserve">Lesní technik pro obchod, expedici a dopravu dřeva řídí činnosti spojené s odbytem dříví a optimalizuje dopravně-přepravní a skladové procesy při jeho expedici.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 odbyt a logistiku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akviziční činnosti spojené s obchodem dříví, komunikace s odběrateli a jinými dodavateli dříví.</w:t>
      </w:r>
    </w:p>
    <w:p>
      <w:pPr>
        <w:numPr>
          <w:ilvl w:val="0"/>
          <w:numId w:val="5"/>
        </w:numPr>
      </w:pPr>
      <w:r>
        <w:rPr/>
        <w:t xml:space="preserve">Zpracování podkladů pro stanovování cenových kalkulací dříví.</w:t>
      </w:r>
    </w:p>
    <w:p>
      <w:pPr>
        <w:numPr>
          <w:ilvl w:val="0"/>
          <w:numId w:val="5"/>
        </w:numPr>
      </w:pPr>
      <w:r>
        <w:rPr/>
        <w:t xml:space="preserve">Spolupráce při plánování výroby dříví.</w:t>
      </w:r>
    </w:p>
    <w:p>
      <w:pPr>
        <w:numPr>
          <w:ilvl w:val="0"/>
          <w:numId w:val="5"/>
        </w:numPr>
      </w:pPr>
      <w:r>
        <w:rPr/>
        <w:t xml:space="preserve">Navrhování optimální sortimentace surového dříví a dohled na její dodržování.</w:t>
      </w:r>
    </w:p>
    <w:p>
      <w:pPr>
        <w:numPr>
          <w:ilvl w:val="0"/>
          <w:numId w:val="5"/>
        </w:numPr>
      </w:pPr>
      <w:r>
        <w:rPr/>
        <w:t xml:space="preserve">Stanovení harmonogramu nasazení a využití dopravních a manipulačních prostředků při expedici dříví.</w:t>
      </w:r>
    </w:p>
    <w:p>
      <w:pPr>
        <w:numPr>
          <w:ilvl w:val="0"/>
          <w:numId w:val="5"/>
        </w:numPr>
      </w:pPr>
      <w:r>
        <w:rPr/>
        <w:t xml:space="preserve">Zpracování podkladů pro fakturaci dříví.</w:t>
      </w:r>
    </w:p>
    <w:p>
      <w:pPr>
        <w:numPr>
          <w:ilvl w:val="0"/>
          <w:numId w:val="5"/>
        </w:numPr>
      </w:pPr>
      <w:r>
        <w:rPr/>
        <w:t xml:space="preserve">Vedení pracovníků v dopravě dříví, technicko-organizační zabezpečení dopravy dříví.</w:t>
      </w:r>
    </w:p>
    <w:p>
      <w:pPr>
        <w:numPr>
          <w:ilvl w:val="0"/>
          <w:numId w:val="5"/>
        </w:numPr>
      </w:pPr>
      <w:r>
        <w:rPr/>
        <w:t xml:space="preserve">Zajišťování výkupu surového dříví.</w:t>
      </w:r>
    </w:p>
    <w:p>
      <w:pPr>
        <w:numPr>
          <w:ilvl w:val="0"/>
          <w:numId w:val="5"/>
        </w:numPr>
      </w:pPr>
      <w:r>
        <w:rPr/>
        <w:t xml:space="preserve">Vedení příslušných dokumentací.</w:t>
      </w:r>
    </w:p>
    <w:p>
      <w:pPr>
        <w:numPr>
          <w:ilvl w:val="0"/>
          <w:numId w:val="5"/>
        </w:numPr>
      </w:pPr>
      <w:r>
        <w:rPr/>
        <w:t xml:space="preserve">Kontrola dodržování bezpečnostních předpisů (ochrana zdraví, protipožární opatření).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Odbytoví agenti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>
      <w:pPr>
        <w:numPr>
          <w:ilvl w:val="0"/>
          <w:numId w:val="5"/>
        </w:numPr>
      </w:pPr>
      <w:r>
        <w:rPr/>
        <w:t xml:space="preserve">Odbytoví a přepravní agenti, celní deklaranti</w:t>
      </w:r>
    </w:p>
    <w:p>
      <w:pPr>
        <w:numPr>
          <w:ilvl w:val="0"/>
          <w:numId w:val="5"/>
        </w:numPr>
      </w:pPr>
      <w:r>
        <w:rPr/>
        <w:t xml:space="preserve">Obchodní zástupci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Odbytoví a přepravní agenti, celní deklaranti (CZ-ISCO 3331)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Obchodní zástupci (CZ-ISCO 3322)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 přepravní agenti, celní deklaranti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Odbytoví agenti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45 743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zástupci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http://data.europa.eu/esco/isco/C3322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obchodní činnosti včetně zpracovávání programů a realizace mezinárodních obchodních vztahů.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obchodní agendy organizace a její koordinace s ostatními úseky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analýz trhu a navrhování obchodních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jednotlivých úseků obchodní agendy.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podkladů pro obchodní jednání nebo pro uzavírání obchodních smluv.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3341M</w:t>
            </w:r>
          </w:p>
        </w:tc>
      </w:tr>
    </w:tbl>
    <w:p/>
    <w:p>
      <w:pPr>
        <w:pStyle w:val="Heading3"/>
      </w:pPr>
      <w:bookmarkStart w:id="15" w:name="_Toc15"/>
      <w:r>
        <w:t>Další vzdělání</w:t>
      </w:r>
      <w:bookmarkEnd w:id="15"/>
    </w:p>
    <w:p>
      <w:pPr>
        <w:pStyle w:val="Heading4"/>
      </w:pPr>
      <w:bookmarkStart w:id="16" w:name="_Toc16"/>
      <w:r>
        <w:t>Profesní kvalifikace</w:t>
      </w:r>
      <w:bookmarkEnd w:id="16"/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/>
    <w:p>
      <w:pPr>
        <w:pStyle w:val="Heading3"/>
      </w:pPr>
      <w:bookmarkStart w:id="17" w:name="_Toc17"/>
      <w:r>
        <w:t>Legislativní požadavky</w:t>
      </w:r>
      <w:bookmarkEnd w:id="17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c14.D.3815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vytěženého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expedice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BOZP, PO a pracovních postupů v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silniční doprava - technicko organizační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9B37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pro obchod, expedici a dopravu dříví</dc:title>
  <dc:description>Lesní technik pro obchod, expedici a dopravu dřeva řídí činnosti spojené s odbytem dříví a optimalizuje dopravně-přepravní a skladové procesy při jeho expedici.</dc:description>
  <dc:subject/>
  <cp:keywords/>
  <cp:category>Specializace</cp:category>
  <cp:lastModifiedBy/>
  <dcterms:created xsi:type="dcterms:W3CDTF">2017-11-22T09:17:00+01:00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