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inženýr pro povrchovou těžbu</w:t>
      </w:r>
      <w:bookmarkEnd w:id="1"/>
    </w:p>
    <w:p>
      <w:pPr/>
      <w:r>
        <w:rPr/>
        <w:t xml:space="preserve">Báňský inženýr pro povrchovou těžbu řídí a zajišťuje odborné hornické činnosti nebo činnosti prováděné hornickým způsobem na povrchovém dolu nebo lomu.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Závodní lomu 1, Vedoucí těžebního a úpravárenského provozu, Technik přípravy výroby povrchové těžby nerostných surovin, Technik řízení jakosti v těžbě nerostných surovin, Závodní lomu 1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odborných hornických činností a činností prováděných hornickým způsobem na lomu ve výstavbě, otvírce, přípravě, dobývání, zajištění a v likvidaci.</w:t>
      </w:r>
    </w:p>
    <w:p>
      <w:pPr>
        <w:numPr>
          <w:ilvl w:val="0"/>
          <w:numId w:val="5"/>
        </w:numPr>
      </w:pPr>
      <w:r>
        <w:rPr/>
        <w:t xml:space="preserve">Vypracování a projednávání přípravných dokumentací a projektů včetně změn.</w:t>
      </w:r>
    </w:p>
    <w:p>
      <w:pPr>
        <w:numPr>
          <w:ilvl w:val="0"/>
          <w:numId w:val="5"/>
        </w:numPr>
      </w:pPr>
      <w:r>
        <w:rPr/>
        <w:t xml:space="preserve">Tvorba  provozní a základní dokumentace (technologických a pracovních postupů, pokynů pro obsluhu a údržbu strojů a zařízení).</w:t>
      </w:r>
    </w:p>
    <w:p>
      <w:pPr>
        <w:numPr>
          <w:ilvl w:val="0"/>
          <w:numId w:val="5"/>
        </w:numPr>
      </w:pPr>
      <w:r>
        <w:rPr/>
        <w:t xml:space="preserve">Zpracování dílčích plánů dobývání a přípravy.</w:t>
      </w:r>
    </w:p>
    <w:p>
      <w:pPr>
        <w:numPr>
          <w:ilvl w:val="0"/>
          <w:numId w:val="5"/>
        </w:numPr>
      </w:pPr>
      <w:r>
        <w:rPr/>
        <w:t xml:space="preserve">Řízení a organizace systému řízení jakosti v organizaci.</w:t>
      </w:r>
    </w:p>
    <w:p>
      <w:pPr>
        <w:numPr>
          <w:ilvl w:val="0"/>
          <w:numId w:val="5"/>
        </w:numPr>
      </w:pPr>
      <w:r>
        <w:rPr/>
        <w:t xml:space="preserve">Schvalování příslušných provozních a technických dokumentací.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6116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inženýr pro povrchovou těžbu</dc:title>
  <dc:description>Báňský inženýr pro povrchovou těžbu řídí a zajišťuje odborné hornické činnosti nebo činnosti prováděné hornickým způsobem na povrchovém dolu nebo lomu.</dc:description>
  <dc:subject/>
  <cp:keywords/>
  <cp:category>Povolání</cp:category>
  <cp:lastModifiedBy/>
  <dcterms:created xsi:type="dcterms:W3CDTF">2017-11-22T09:14:20+01:00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